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625078" w14:textId="77777777" w:rsidR="00CC5453" w:rsidRDefault="00223969" w:rsidP="00223969">
      <w:pPr>
        <w:pStyle w:val="Heading1"/>
      </w:pPr>
      <w:r>
        <w:t>Paired Reading Fluency Check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9"/>
        <w:gridCol w:w="1321"/>
        <w:gridCol w:w="459"/>
        <w:gridCol w:w="2338"/>
        <w:gridCol w:w="2340"/>
        <w:gridCol w:w="2338"/>
      </w:tblGrid>
      <w:tr w:rsidR="00223969" w14:paraId="6062507B" w14:textId="77777777" w:rsidTr="004456B0">
        <w:tc>
          <w:tcPr>
            <w:tcW w:w="1908" w:type="dxa"/>
            <w:gridSpan w:val="2"/>
            <w:vAlign w:val="bottom"/>
          </w:tcPr>
          <w:p w14:paraId="60625079" w14:textId="77777777" w:rsidR="00223969" w:rsidRDefault="00223969" w:rsidP="00EA37BE">
            <w:pPr>
              <w:pStyle w:val="BodyText1"/>
              <w:spacing w:after="0"/>
              <w:jc w:val="right"/>
              <w:rPr>
                <w:lang w:bidi="en-US"/>
              </w:rPr>
            </w:pPr>
            <w:r>
              <w:rPr>
                <w:lang w:bidi="en-US"/>
              </w:rPr>
              <w:t>Reader’s name:</w:t>
            </w:r>
          </w:p>
        </w:tc>
        <w:tc>
          <w:tcPr>
            <w:tcW w:w="7668" w:type="dxa"/>
            <w:gridSpan w:val="4"/>
            <w:tcBorders>
              <w:bottom w:val="single" w:sz="4" w:space="0" w:color="auto"/>
            </w:tcBorders>
          </w:tcPr>
          <w:p w14:paraId="6062507A" w14:textId="77777777" w:rsidR="00223969" w:rsidRDefault="00223969" w:rsidP="004456B0">
            <w:pPr>
              <w:pStyle w:val="BodyText1"/>
              <w:spacing w:after="120"/>
              <w:rPr>
                <w:lang w:bidi="en-US"/>
              </w:rPr>
            </w:pPr>
          </w:p>
        </w:tc>
      </w:tr>
      <w:tr w:rsidR="00223969" w14:paraId="6062507E" w14:textId="77777777" w:rsidTr="004456B0">
        <w:tc>
          <w:tcPr>
            <w:tcW w:w="1908" w:type="dxa"/>
            <w:gridSpan w:val="2"/>
            <w:vAlign w:val="bottom"/>
          </w:tcPr>
          <w:p w14:paraId="6062507C" w14:textId="77777777" w:rsidR="00223969" w:rsidRDefault="00223969" w:rsidP="00EA37BE">
            <w:pPr>
              <w:pStyle w:val="BodyText1"/>
              <w:spacing w:after="0"/>
              <w:jc w:val="right"/>
              <w:rPr>
                <w:lang w:bidi="en-US"/>
              </w:rPr>
            </w:pPr>
            <w:r>
              <w:rPr>
                <w:lang w:bidi="en-US"/>
              </w:rPr>
              <w:t>Evaluator’s name:</w:t>
            </w:r>
          </w:p>
        </w:tc>
        <w:tc>
          <w:tcPr>
            <w:tcW w:w="76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062507D" w14:textId="77777777" w:rsidR="00223969" w:rsidRDefault="00223969" w:rsidP="004456B0">
            <w:pPr>
              <w:pStyle w:val="BodyText1"/>
              <w:spacing w:after="120"/>
              <w:rPr>
                <w:lang w:bidi="en-US"/>
              </w:rPr>
            </w:pPr>
          </w:p>
        </w:tc>
      </w:tr>
      <w:tr w:rsidR="00223969" w14:paraId="60625081" w14:textId="77777777" w:rsidTr="004456B0">
        <w:tc>
          <w:tcPr>
            <w:tcW w:w="1908" w:type="dxa"/>
            <w:gridSpan w:val="2"/>
            <w:vAlign w:val="bottom"/>
          </w:tcPr>
          <w:p w14:paraId="6062507F" w14:textId="77777777" w:rsidR="00223969" w:rsidRDefault="00223969" w:rsidP="00EA37BE">
            <w:pPr>
              <w:pStyle w:val="BodyText1"/>
              <w:spacing w:after="0"/>
              <w:jc w:val="right"/>
              <w:rPr>
                <w:lang w:bidi="en-US"/>
              </w:rPr>
            </w:pPr>
            <w:r>
              <w:rPr>
                <w:lang w:bidi="en-US"/>
              </w:rPr>
              <w:t>Name of Text:</w:t>
            </w:r>
          </w:p>
        </w:tc>
        <w:tc>
          <w:tcPr>
            <w:tcW w:w="76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0625080" w14:textId="77777777" w:rsidR="00223969" w:rsidRDefault="00223969" w:rsidP="004456B0">
            <w:pPr>
              <w:pStyle w:val="BodyText1"/>
              <w:spacing w:after="120"/>
              <w:rPr>
                <w:lang w:bidi="en-US"/>
              </w:rPr>
            </w:pPr>
          </w:p>
        </w:tc>
      </w:tr>
      <w:tr w:rsidR="00223969" w14:paraId="60625083" w14:textId="77777777" w:rsidTr="004456B0">
        <w:tc>
          <w:tcPr>
            <w:tcW w:w="9576" w:type="dxa"/>
            <w:gridSpan w:val="6"/>
          </w:tcPr>
          <w:p w14:paraId="60625082" w14:textId="77777777" w:rsidR="00223969" w:rsidRDefault="00223969" w:rsidP="004456B0">
            <w:pPr>
              <w:pStyle w:val="BodyText1"/>
              <w:spacing w:before="120" w:after="120"/>
              <w:rPr>
                <w:lang w:bidi="en-US"/>
              </w:rPr>
            </w:pPr>
            <w:r w:rsidRPr="00223969">
              <w:rPr>
                <w:b/>
                <w:lang w:bidi="en-US"/>
              </w:rPr>
              <w:t>Reading 1</w:t>
            </w:r>
            <w:r>
              <w:rPr>
                <w:lang w:bidi="en-US"/>
              </w:rPr>
              <w:t>: How did my partner read the first time? (Reader circle face)</w:t>
            </w:r>
          </w:p>
        </w:tc>
      </w:tr>
      <w:tr w:rsidR="00223969" w14:paraId="60625088" w14:textId="77777777" w:rsidTr="004456B0">
        <w:tc>
          <w:tcPr>
            <w:tcW w:w="2394" w:type="dxa"/>
            <w:gridSpan w:val="3"/>
            <w:vAlign w:val="center"/>
          </w:tcPr>
          <w:p w14:paraId="60625084" w14:textId="77777777" w:rsidR="00223969" w:rsidRDefault="00223969" w:rsidP="00223969">
            <w:pPr>
              <w:pStyle w:val="BodyText1"/>
              <w:spacing w:after="0"/>
              <w:jc w:val="center"/>
              <w:rPr>
                <w:lang w:bidi="en-US"/>
              </w:rPr>
            </w:pPr>
            <w:r w:rsidRPr="00223969">
              <w:rPr>
                <w:noProof/>
              </w:rPr>
              <w:drawing>
                <wp:inline distT="0" distB="0" distL="0" distR="0" wp14:anchorId="606250C2" wp14:editId="606250C3">
                  <wp:extent cx="762000" cy="942975"/>
                  <wp:effectExtent l="19050" t="0" r="0" b="0"/>
                  <wp:docPr id="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  <w:vAlign w:val="center"/>
          </w:tcPr>
          <w:p w14:paraId="60625085" w14:textId="77777777" w:rsidR="00223969" w:rsidRDefault="00223969" w:rsidP="00223969">
            <w:pPr>
              <w:pStyle w:val="BodyText1"/>
              <w:spacing w:after="0"/>
              <w:jc w:val="center"/>
              <w:rPr>
                <w:lang w:bidi="en-US"/>
              </w:rPr>
            </w:pPr>
            <w:r w:rsidRPr="00223969">
              <w:rPr>
                <w:noProof/>
              </w:rPr>
              <w:drawing>
                <wp:inline distT="0" distB="0" distL="0" distR="0" wp14:anchorId="606250C4" wp14:editId="606250C5">
                  <wp:extent cx="762000" cy="885825"/>
                  <wp:effectExtent l="19050" t="0" r="0" b="0"/>
                  <wp:docPr id="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885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  <w:vAlign w:val="center"/>
          </w:tcPr>
          <w:p w14:paraId="60625086" w14:textId="77777777" w:rsidR="00223969" w:rsidRDefault="00223969" w:rsidP="00223969">
            <w:pPr>
              <w:pStyle w:val="BodyText1"/>
              <w:spacing w:after="0"/>
              <w:jc w:val="center"/>
              <w:rPr>
                <w:lang w:bidi="en-US"/>
              </w:rPr>
            </w:pPr>
            <w:r w:rsidRPr="00223969">
              <w:rPr>
                <w:noProof/>
              </w:rPr>
              <w:drawing>
                <wp:inline distT="0" distB="0" distL="0" distR="0" wp14:anchorId="606250C6" wp14:editId="606250C7">
                  <wp:extent cx="771525" cy="885825"/>
                  <wp:effectExtent l="19050" t="0" r="952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885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  <w:vAlign w:val="center"/>
          </w:tcPr>
          <w:p w14:paraId="60625087" w14:textId="77777777" w:rsidR="00223969" w:rsidRDefault="00223969" w:rsidP="00223969">
            <w:pPr>
              <w:pStyle w:val="BodyText1"/>
              <w:spacing w:after="0"/>
              <w:jc w:val="center"/>
              <w:rPr>
                <w:lang w:bidi="en-US"/>
              </w:rPr>
            </w:pPr>
            <w:r w:rsidRPr="00223969">
              <w:rPr>
                <w:noProof/>
              </w:rPr>
              <w:drawing>
                <wp:inline distT="0" distB="0" distL="0" distR="0" wp14:anchorId="606250C8" wp14:editId="606250C9">
                  <wp:extent cx="752475" cy="1028700"/>
                  <wp:effectExtent l="19050" t="0" r="952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3969" w14:paraId="6062508A" w14:textId="77777777" w:rsidTr="004456B0">
        <w:tc>
          <w:tcPr>
            <w:tcW w:w="9576" w:type="dxa"/>
            <w:gridSpan w:val="6"/>
          </w:tcPr>
          <w:p w14:paraId="60625089" w14:textId="77777777" w:rsidR="00223969" w:rsidRDefault="00223969" w:rsidP="00EA37BE">
            <w:pPr>
              <w:pStyle w:val="BodyText1"/>
              <w:spacing w:after="120"/>
              <w:rPr>
                <w:lang w:bidi="en-US"/>
              </w:rPr>
            </w:pPr>
            <w:r>
              <w:rPr>
                <w:lang w:bidi="en-US"/>
              </w:rPr>
              <w:t>Suggestions: Check the suggestions that best apply to your partner.</w:t>
            </w:r>
          </w:p>
        </w:tc>
      </w:tr>
      <w:tr w:rsidR="00223969" w14:paraId="6062508D" w14:textId="77777777" w:rsidTr="004456B0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508B" w14:textId="77777777" w:rsidR="00223969" w:rsidRDefault="00223969" w:rsidP="004456B0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9018" w:type="dxa"/>
            <w:gridSpan w:val="5"/>
            <w:tcBorders>
              <w:left w:val="single" w:sz="4" w:space="0" w:color="auto"/>
            </w:tcBorders>
          </w:tcPr>
          <w:p w14:paraId="6062508C" w14:textId="77777777" w:rsidR="00223969" w:rsidRDefault="004456B0" w:rsidP="004456B0">
            <w:pPr>
              <w:pStyle w:val="BodyText1"/>
              <w:spacing w:after="0"/>
              <w:rPr>
                <w:lang w:bidi="en-US"/>
              </w:rPr>
            </w:pPr>
            <w:r>
              <w:rPr>
                <w:lang w:bidi="en-US"/>
              </w:rPr>
              <w:t>Remember to read a little faster.</w:t>
            </w:r>
          </w:p>
        </w:tc>
      </w:tr>
      <w:tr w:rsidR="00223969" w14:paraId="60625090" w14:textId="77777777" w:rsidTr="004456B0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508E" w14:textId="77777777" w:rsidR="00223969" w:rsidRDefault="00223969" w:rsidP="004456B0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9018" w:type="dxa"/>
            <w:gridSpan w:val="5"/>
            <w:tcBorders>
              <w:left w:val="single" w:sz="4" w:space="0" w:color="auto"/>
            </w:tcBorders>
          </w:tcPr>
          <w:p w14:paraId="6062508F" w14:textId="77777777" w:rsidR="00223969" w:rsidRDefault="004456B0" w:rsidP="004456B0">
            <w:pPr>
              <w:pStyle w:val="BodyText1"/>
              <w:spacing w:after="0"/>
              <w:rPr>
                <w:lang w:bidi="en-US"/>
              </w:rPr>
            </w:pPr>
            <w:r>
              <w:rPr>
                <w:lang w:bidi="en-US"/>
              </w:rPr>
              <w:t>Remember to read a little slower.</w:t>
            </w:r>
          </w:p>
        </w:tc>
      </w:tr>
      <w:tr w:rsidR="00223969" w14:paraId="60625093" w14:textId="77777777" w:rsidTr="004456B0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5091" w14:textId="77777777" w:rsidR="00223969" w:rsidRDefault="00223969" w:rsidP="004456B0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9018" w:type="dxa"/>
            <w:gridSpan w:val="5"/>
            <w:tcBorders>
              <w:left w:val="single" w:sz="4" w:space="0" w:color="auto"/>
            </w:tcBorders>
          </w:tcPr>
          <w:p w14:paraId="60625092" w14:textId="77777777" w:rsidR="00223969" w:rsidRDefault="004456B0" w:rsidP="004456B0">
            <w:pPr>
              <w:pStyle w:val="BodyText1"/>
              <w:spacing w:after="0"/>
              <w:rPr>
                <w:lang w:bidi="en-US"/>
              </w:rPr>
            </w:pPr>
            <w:r>
              <w:rPr>
                <w:lang w:bidi="en-US"/>
              </w:rPr>
              <w:t>Remember to read with expression</w:t>
            </w:r>
          </w:p>
        </w:tc>
      </w:tr>
      <w:tr w:rsidR="00223969" w14:paraId="60625096" w14:textId="77777777" w:rsidTr="004456B0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5094" w14:textId="77777777" w:rsidR="00223969" w:rsidRDefault="00223969" w:rsidP="004456B0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9018" w:type="dxa"/>
            <w:gridSpan w:val="5"/>
            <w:tcBorders>
              <w:left w:val="single" w:sz="4" w:space="0" w:color="auto"/>
            </w:tcBorders>
          </w:tcPr>
          <w:p w14:paraId="60625095" w14:textId="77777777" w:rsidR="00223969" w:rsidRDefault="004456B0" w:rsidP="004456B0">
            <w:pPr>
              <w:pStyle w:val="BodyText1"/>
              <w:spacing w:after="0"/>
              <w:rPr>
                <w:lang w:bidi="en-US"/>
              </w:rPr>
            </w:pPr>
            <w:r>
              <w:rPr>
                <w:lang w:bidi="en-US"/>
              </w:rPr>
              <w:t>Remember to pause at the end of a comma and stop at the end of a period.</w:t>
            </w:r>
          </w:p>
        </w:tc>
      </w:tr>
      <w:tr w:rsidR="00223969" w14:paraId="60625099" w14:textId="77777777" w:rsidTr="004456B0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5097" w14:textId="77777777" w:rsidR="00223969" w:rsidRDefault="00223969" w:rsidP="004456B0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9018" w:type="dxa"/>
            <w:gridSpan w:val="5"/>
            <w:tcBorders>
              <w:left w:val="single" w:sz="4" w:space="0" w:color="auto"/>
            </w:tcBorders>
          </w:tcPr>
          <w:p w14:paraId="60625098" w14:textId="77777777" w:rsidR="00223969" w:rsidRDefault="004456B0" w:rsidP="004456B0">
            <w:pPr>
              <w:pStyle w:val="BodyText1"/>
              <w:spacing w:after="0"/>
              <w:rPr>
                <w:lang w:bidi="en-US"/>
              </w:rPr>
            </w:pPr>
            <w:r>
              <w:rPr>
                <w:lang w:bidi="en-US"/>
              </w:rPr>
              <w:t>You forgot the words ____________, _____________, and __________.</w:t>
            </w:r>
          </w:p>
        </w:tc>
      </w:tr>
      <w:tr w:rsidR="00223969" w14:paraId="6062509C" w14:textId="77777777" w:rsidTr="004456B0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509A" w14:textId="77777777" w:rsidR="00223969" w:rsidRDefault="00223969" w:rsidP="004456B0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9018" w:type="dxa"/>
            <w:gridSpan w:val="5"/>
            <w:tcBorders>
              <w:left w:val="single" w:sz="4" w:space="0" w:color="auto"/>
            </w:tcBorders>
          </w:tcPr>
          <w:p w14:paraId="6062509B" w14:textId="77777777" w:rsidR="00223969" w:rsidRDefault="004456B0" w:rsidP="004456B0">
            <w:pPr>
              <w:pStyle w:val="BodyText1"/>
              <w:spacing w:after="0"/>
              <w:rPr>
                <w:lang w:bidi="en-US"/>
              </w:rPr>
            </w:pPr>
            <w:r>
              <w:rPr>
                <w:lang w:bidi="en-US"/>
              </w:rPr>
              <w:t>Next time remember to say _____________, not _______________.</w:t>
            </w:r>
          </w:p>
        </w:tc>
      </w:tr>
      <w:tr w:rsidR="00223969" w14:paraId="6062509F" w14:textId="77777777" w:rsidTr="004456B0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509D" w14:textId="77777777" w:rsidR="00223969" w:rsidRDefault="00223969" w:rsidP="004456B0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9018" w:type="dxa"/>
            <w:gridSpan w:val="5"/>
            <w:tcBorders>
              <w:left w:val="single" w:sz="4" w:space="0" w:color="auto"/>
            </w:tcBorders>
          </w:tcPr>
          <w:p w14:paraId="6062509E" w14:textId="77777777" w:rsidR="00223969" w:rsidRPr="004456B0" w:rsidRDefault="004456B0" w:rsidP="004456B0">
            <w:pPr>
              <w:pStyle w:val="BodyText1"/>
              <w:spacing w:after="0"/>
              <w:rPr>
                <w:lang w:bidi="en-US"/>
              </w:rPr>
            </w:pPr>
            <w:r>
              <w:rPr>
                <w:lang w:bidi="en-US"/>
              </w:rPr>
              <w:t>Remember to say the ending of words. For example, the letter “s” in the word, “</w:t>
            </w:r>
            <w:r>
              <w:rPr>
                <w:sz w:val="28"/>
                <w:szCs w:val="28"/>
                <w:lang w:bidi="en-US"/>
              </w:rPr>
              <w:t>read</w:t>
            </w:r>
            <w:r>
              <w:rPr>
                <w:b/>
                <w:sz w:val="28"/>
                <w:szCs w:val="28"/>
                <w:u w:val="single"/>
                <w:lang w:bidi="en-US"/>
              </w:rPr>
              <w:t>s</w:t>
            </w:r>
            <w:r>
              <w:rPr>
                <w:sz w:val="28"/>
                <w:szCs w:val="28"/>
                <w:lang w:bidi="en-US"/>
              </w:rPr>
              <w:t>”</w:t>
            </w:r>
          </w:p>
        </w:tc>
      </w:tr>
    </w:tbl>
    <w:p w14:paraId="606250A0" w14:textId="77777777" w:rsidR="00223969" w:rsidRDefault="00223969" w:rsidP="00223969">
      <w:pPr>
        <w:pStyle w:val="BodyText1"/>
        <w:rPr>
          <w:lang w:bidi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1781"/>
        <w:gridCol w:w="2340"/>
        <w:gridCol w:w="2341"/>
        <w:gridCol w:w="2340"/>
      </w:tblGrid>
      <w:tr w:rsidR="004456B0" w14:paraId="606250A2" w14:textId="77777777" w:rsidTr="00732EEB">
        <w:tc>
          <w:tcPr>
            <w:tcW w:w="9576" w:type="dxa"/>
            <w:gridSpan w:val="5"/>
          </w:tcPr>
          <w:p w14:paraId="606250A1" w14:textId="01529EA0" w:rsidR="004456B0" w:rsidRDefault="004456B0" w:rsidP="002A3D09">
            <w:pPr>
              <w:pStyle w:val="BodyText1"/>
              <w:spacing w:before="120" w:after="120"/>
              <w:rPr>
                <w:lang w:bidi="en-US"/>
              </w:rPr>
            </w:pPr>
            <w:r w:rsidRPr="00223969">
              <w:rPr>
                <w:b/>
                <w:lang w:bidi="en-US"/>
              </w:rPr>
              <w:t xml:space="preserve">Reading </w:t>
            </w:r>
            <w:r>
              <w:rPr>
                <w:b/>
                <w:lang w:bidi="en-US"/>
              </w:rPr>
              <w:t>2</w:t>
            </w:r>
            <w:r>
              <w:rPr>
                <w:lang w:bidi="en-US"/>
              </w:rPr>
              <w:t xml:space="preserve">: How did my partner read the </w:t>
            </w:r>
            <w:r w:rsidR="002A3D09">
              <w:rPr>
                <w:lang w:bidi="en-US"/>
              </w:rPr>
              <w:t>second</w:t>
            </w:r>
            <w:r>
              <w:rPr>
                <w:lang w:bidi="en-US"/>
              </w:rPr>
              <w:t xml:space="preserve"> time? (Reader circle face)</w:t>
            </w:r>
          </w:p>
        </w:tc>
      </w:tr>
      <w:tr w:rsidR="004456B0" w14:paraId="606250A7" w14:textId="77777777" w:rsidTr="00732EEB">
        <w:tc>
          <w:tcPr>
            <w:tcW w:w="2394" w:type="dxa"/>
            <w:gridSpan w:val="2"/>
            <w:vAlign w:val="center"/>
          </w:tcPr>
          <w:p w14:paraId="606250A3" w14:textId="77777777" w:rsidR="004456B0" w:rsidRDefault="004456B0" w:rsidP="00732EEB">
            <w:pPr>
              <w:pStyle w:val="BodyText1"/>
              <w:spacing w:after="0"/>
              <w:jc w:val="center"/>
              <w:rPr>
                <w:lang w:bidi="en-US"/>
              </w:rPr>
            </w:pPr>
            <w:r w:rsidRPr="00223969">
              <w:rPr>
                <w:noProof/>
              </w:rPr>
              <w:drawing>
                <wp:inline distT="0" distB="0" distL="0" distR="0" wp14:anchorId="606250CA" wp14:editId="606250CB">
                  <wp:extent cx="762000" cy="942975"/>
                  <wp:effectExtent l="19050" t="0" r="0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  <w:vAlign w:val="center"/>
          </w:tcPr>
          <w:p w14:paraId="606250A4" w14:textId="77777777" w:rsidR="004456B0" w:rsidRDefault="004456B0" w:rsidP="00732EEB">
            <w:pPr>
              <w:pStyle w:val="BodyText1"/>
              <w:spacing w:after="0"/>
              <w:jc w:val="center"/>
              <w:rPr>
                <w:lang w:bidi="en-US"/>
              </w:rPr>
            </w:pPr>
            <w:r w:rsidRPr="00223969">
              <w:rPr>
                <w:noProof/>
              </w:rPr>
              <w:drawing>
                <wp:inline distT="0" distB="0" distL="0" distR="0" wp14:anchorId="606250CC" wp14:editId="606250CD">
                  <wp:extent cx="762000" cy="885825"/>
                  <wp:effectExtent l="19050" t="0" r="0" b="0"/>
                  <wp:docPr id="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885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  <w:vAlign w:val="center"/>
          </w:tcPr>
          <w:p w14:paraId="606250A5" w14:textId="77777777" w:rsidR="004456B0" w:rsidRDefault="004456B0" w:rsidP="00732EEB">
            <w:pPr>
              <w:pStyle w:val="BodyText1"/>
              <w:spacing w:after="0"/>
              <w:jc w:val="center"/>
              <w:rPr>
                <w:lang w:bidi="en-US"/>
              </w:rPr>
            </w:pPr>
            <w:r w:rsidRPr="00223969">
              <w:rPr>
                <w:noProof/>
              </w:rPr>
              <w:drawing>
                <wp:inline distT="0" distB="0" distL="0" distR="0" wp14:anchorId="606250CE" wp14:editId="606250CF">
                  <wp:extent cx="771525" cy="885825"/>
                  <wp:effectExtent l="19050" t="0" r="9525" b="0"/>
                  <wp:docPr id="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885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  <w:vAlign w:val="center"/>
          </w:tcPr>
          <w:p w14:paraId="606250A6" w14:textId="77777777" w:rsidR="004456B0" w:rsidRDefault="004456B0" w:rsidP="00732EEB">
            <w:pPr>
              <w:pStyle w:val="BodyText1"/>
              <w:spacing w:after="0"/>
              <w:jc w:val="center"/>
              <w:rPr>
                <w:lang w:bidi="en-US"/>
              </w:rPr>
            </w:pPr>
            <w:r w:rsidRPr="00223969">
              <w:rPr>
                <w:noProof/>
              </w:rPr>
              <w:drawing>
                <wp:inline distT="0" distB="0" distL="0" distR="0" wp14:anchorId="606250D0" wp14:editId="606250D1">
                  <wp:extent cx="752475" cy="1028700"/>
                  <wp:effectExtent l="19050" t="0" r="9525" b="0"/>
                  <wp:docPr id="7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56B0" w14:paraId="606250A9" w14:textId="77777777" w:rsidTr="00732EEB">
        <w:tc>
          <w:tcPr>
            <w:tcW w:w="9576" w:type="dxa"/>
            <w:gridSpan w:val="5"/>
          </w:tcPr>
          <w:p w14:paraId="606250A8" w14:textId="77777777" w:rsidR="004456B0" w:rsidRDefault="004456B0" w:rsidP="00732EEB">
            <w:pPr>
              <w:pStyle w:val="BodyText1"/>
              <w:spacing w:after="120"/>
              <w:rPr>
                <w:lang w:bidi="en-US"/>
              </w:rPr>
            </w:pPr>
            <w:r>
              <w:rPr>
                <w:lang w:bidi="en-US"/>
              </w:rPr>
              <w:t>Suggestions: Check the suggestions that best apply to your partner.</w:t>
            </w:r>
          </w:p>
        </w:tc>
      </w:tr>
      <w:tr w:rsidR="004456B0" w14:paraId="606250AC" w14:textId="77777777" w:rsidTr="00732EEB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50AA" w14:textId="77777777" w:rsidR="004456B0" w:rsidRDefault="004456B0" w:rsidP="00732EEB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9018" w:type="dxa"/>
            <w:gridSpan w:val="4"/>
            <w:tcBorders>
              <w:left w:val="single" w:sz="4" w:space="0" w:color="auto"/>
            </w:tcBorders>
          </w:tcPr>
          <w:p w14:paraId="606250AB" w14:textId="77777777" w:rsidR="004456B0" w:rsidRDefault="004456B0" w:rsidP="00732EEB">
            <w:pPr>
              <w:pStyle w:val="BodyText1"/>
              <w:spacing w:after="0"/>
              <w:rPr>
                <w:lang w:bidi="en-US"/>
              </w:rPr>
            </w:pPr>
            <w:r>
              <w:rPr>
                <w:lang w:bidi="en-US"/>
              </w:rPr>
              <w:t>Remember to read a little faster.</w:t>
            </w:r>
          </w:p>
        </w:tc>
      </w:tr>
      <w:tr w:rsidR="004456B0" w14:paraId="606250AF" w14:textId="77777777" w:rsidTr="00732EEB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50AD" w14:textId="77777777" w:rsidR="004456B0" w:rsidRDefault="004456B0" w:rsidP="00732EEB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9018" w:type="dxa"/>
            <w:gridSpan w:val="4"/>
            <w:tcBorders>
              <w:left w:val="single" w:sz="4" w:space="0" w:color="auto"/>
            </w:tcBorders>
          </w:tcPr>
          <w:p w14:paraId="606250AE" w14:textId="77777777" w:rsidR="004456B0" w:rsidRDefault="004456B0" w:rsidP="00732EEB">
            <w:pPr>
              <w:pStyle w:val="BodyText1"/>
              <w:spacing w:after="0"/>
              <w:rPr>
                <w:lang w:bidi="en-US"/>
              </w:rPr>
            </w:pPr>
            <w:r>
              <w:rPr>
                <w:lang w:bidi="en-US"/>
              </w:rPr>
              <w:t>Remember to read a little slower.</w:t>
            </w:r>
          </w:p>
        </w:tc>
      </w:tr>
      <w:tr w:rsidR="004456B0" w14:paraId="606250B2" w14:textId="77777777" w:rsidTr="00732EEB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50B0" w14:textId="77777777" w:rsidR="004456B0" w:rsidRDefault="004456B0" w:rsidP="00732EEB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9018" w:type="dxa"/>
            <w:gridSpan w:val="4"/>
            <w:tcBorders>
              <w:left w:val="single" w:sz="4" w:space="0" w:color="auto"/>
            </w:tcBorders>
          </w:tcPr>
          <w:p w14:paraId="606250B1" w14:textId="77777777" w:rsidR="004456B0" w:rsidRDefault="004456B0" w:rsidP="00732EEB">
            <w:pPr>
              <w:pStyle w:val="BodyText1"/>
              <w:spacing w:after="0"/>
              <w:rPr>
                <w:lang w:bidi="en-US"/>
              </w:rPr>
            </w:pPr>
            <w:r>
              <w:rPr>
                <w:lang w:bidi="en-US"/>
              </w:rPr>
              <w:t>Remember to read with expression</w:t>
            </w:r>
          </w:p>
        </w:tc>
      </w:tr>
      <w:tr w:rsidR="004456B0" w14:paraId="606250B5" w14:textId="77777777" w:rsidTr="00732EEB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50B3" w14:textId="77777777" w:rsidR="004456B0" w:rsidRDefault="004456B0" w:rsidP="00732EEB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9018" w:type="dxa"/>
            <w:gridSpan w:val="4"/>
            <w:tcBorders>
              <w:left w:val="single" w:sz="4" w:space="0" w:color="auto"/>
            </w:tcBorders>
          </w:tcPr>
          <w:p w14:paraId="606250B4" w14:textId="77777777" w:rsidR="004456B0" w:rsidRDefault="004456B0" w:rsidP="00732EEB">
            <w:pPr>
              <w:pStyle w:val="BodyText1"/>
              <w:spacing w:after="0"/>
              <w:rPr>
                <w:lang w:bidi="en-US"/>
              </w:rPr>
            </w:pPr>
            <w:r>
              <w:rPr>
                <w:lang w:bidi="en-US"/>
              </w:rPr>
              <w:t>Remember to pause at the end of a comma and stop at the end of a period.</w:t>
            </w:r>
          </w:p>
        </w:tc>
      </w:tr>
      <w:tr w:rsidR="004456B0" w14:paraId="606250B8" w14:textId="77777777" w:rsidTr="00732EEB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50B6" w14:textId="77777777" w:rsidR="004456B0" w:rsidRDefault="004456B0" w:rsidP="00732EEB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9018" w:type="dxa"/>
            <w:gridSpan w:val="4"/>
            <w:tcBorders>
              <w:left w:val="single" w:sz="4" w:space="0" w:color="auto"/>
            </w:tcBorders>
          </w:tcPr>
          <w:p w14:paraId="606250B7" w14:textId="77777777" w:rsidR="004456B0" w:rsidRDefault="004456B0" w:rsidP="00732EEB">
            <w:pPr>
              <w:pStyle w:val="BodyText1"/>
              <w:spacing w:after="0"/>
              <w:rPr>
                <w:lang w:bidi="en-US"/>
              </w:rPr>
            </w:pPr>
            <w:r>
              <w:rPr>
                <w:lang w:bidi="en-US"/>
              </w:rPr>
              <w:t>You forgot the words ____________, _____________, and __________.</w:t>
            </w:r>
          </w:p>
        </w:tc>
      </w:tr>
      <w:tr w:rsidR="004456B0" w14:paraId="606250BB" w14:textId="77777777" w:rsidTr="004456B0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50B9" w14:textId="77777777" w:rsidR="004456B0" w:rsidRDefault="004456B0" w:rsidP="00732EEB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9018" w:type="dxa"/>
            <w:gridSpan w:val="4"/>
            <w:tcBorders>
              <w:left w:val="single" w:sz="4" w:space="0" w:color="auto"/>
            </w:tcBorders>
          </w:tcPr>
          <w:p w14:paraId="606250BA" w14:textId="77777777" w:rsidR="004456B0" w:rsidRDefault="004456B0" w:rsidP="00732EEB">
            <w:pPr>
              <w:pStyle w:val="BodyText1"/>
              <w:spacing w:after="0"/>
              <w:rPr>
                <w:lang w:bidi="en-US"/>
              </w:rPr>
            </w:pPr>
            <w:r>
              <w:rPr>
                <w:lang w:bidi="en-US"/>
              </w:rPr>
              <w:t>Next time remember to say _____________, not _______________.</w:t>
            </w:r>
          </w:p>
        </w:tc>
      </w:tr>
      <w:tr w:rsidR="004456B0" w14:paraId="606250BE" w14:textId="77777777" w:rsidTr="004456B0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50BC" w14:textId="77777777" w:rsidR="004456B0" w:rsidRDefault="004456B0" w:rsidP="00732EEB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9018" w:type="dxa"/>
            <w:gridSpan w:val="4"/>
            <w:tcBorders>
              <w:left w:val="single" w:sz="4" w:space="0" w:color="auto"/>
            </w:tcBorders>
          </w:tcPr>
          <w:p w14:paraId="606250BD" w14:textId="77777777" w:rsidR="004456B0" w:rsidRPr="004456B0" w:rsidRDefault="004456B0" w:rsidP="00732EEB">
            <w:pPr>
              <w:pStyle w:val="BodyText1"/>
              <w:spacing w:after="0"/>
              <w:rPr>
                <w:lang w:bidi="en-US"/>
              </w:rPr>
            </w:pPr>
            <w:r>
              <w:rPr>
                <w:lang w:bidi="en-US"/>
              </w:rPr>
              <w:t>Remember to say the ending of words. For example, the letter “s” in the word, “</w:t>
            </w:r>
            <w:r>
              <w:rPr>
                <w:sz w:val="28"/>
                <w:szCs w:val="28"/>
                <w:lang w:bidi="en-US"/>
              </w:rPr>
              <w:t>read</w:t>
            </w:r>
            <w:r>
              <w:rPr>
                <w:b/>
                <w:sz w:val="28"/>
                <w:szCs w:val="28"/>
                <w:u w:val="single"/>
                <w:lang w:bidi="en-US"/>
              </w:rPr>
              <w:t>s</w:t>
            </w:r>
            <w:r>
              <w:rPr>
                <w:sz w:val="28"/>
                <w:szCs w:val="28"/>
                <w:lang w:bidi="en-US"/>
              </w:rPr>
              <w:t>”</w:t>
            </w:r>
          </w:p>
        </w:tc>
      </w:tr>
      <w:tr w:rsidR="004456B0" w14:paraId="606250C0" w14:textId="77777777" w:rsidTr="004456B0">
        <w:tc>
          <w:tcPr>
            <w:tcW w:w="9576" w:type="dxa"/>
            <w:gridSpan w:val="5"/>
          </w:tcPr>
          <w:p w14:paraId="606250BF" w14:textId="77777777" w:rsidR="004456B0" w:rsidRDefault="004456B0" w:rsidP="004456B0">
            <w:pPr>
              <w:pStyle w:val="BodyText1"/>
              <w:spacing w:before="240" w:after="0"/>
              <w:rPr>
                <w:lang w:bidi="en-US"/>
              </w:rPr>
            </w:pPr>
            <w:r>
              <w:rPr>
                <w:lang w:bidi="en-US"/>
              </w:rPr>
              <w:t>Notes for my partner:</w:t>
            </w:r>
          </w:p>
        </w:tc>
      </w:tr>
    </w:tbl>
    <w:p w14:paraId="606250C1" w14:textId="77777777" w:rsidR="004456B0" w:rsidRPr="004456B0" w:rsidRDefault="004456B0" w:rsidP="00223969">
      <w:pPr>
        <w:pStyle w:val="BodyText1"/>
        <w:rPr>
          <w:sz w:val="4"/>
          <w:szCs w:val="4"/>
          <w:lang w:bidi="en-US"/>
        </w:rPr>
      </w:pPr>
    </w:p>
    <w:sectPr w:rsidR="004456B0" w:rsidRPr="004456B0" w:rsidSect="0037484D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1440" w:bottom="900" w:left="1440" w:header="432" w:footer="62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6250D4" w14:textId="77777777" w:rsidR="003A78A5" w:rsidRDefault="003A78A5" w:rsidP="00D9620A">
      <w:pPr>
        <w:spacing w:after="0"/>
      </w:pPr>
      <w:r>
        <w:separator/>
      </w:r>
    </w:p>
  </w:endnote>
  <w:endnote w:type="continuationSeparator" w:id="0">
    <w:p w14:paraId="606250D5" w14:textId="77777777" w:rsidR="003A78A5" w:rsidRDefault="003A78A5" w:rsidP="00D9620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6DCBC7" w14:textId="77777777" w:rsidR="00CF3252" w:rsidRDefault="00CF325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975137"/>
      <w:docPartObj>
        <w:docPartGallery w:val="Page Numbers (Bottom of Page)"/>
        <w:docPartUnique/>
      </w:docPartObj>
    </w:sdtPr>
    <w:sdtEndPr/>
    <w:sdtContent>
      <w:p w14:paraId="606250E0" w14:textId="77777777" w:rsidR="008252E6" w:rsidRPr="00407924" w:rsidRDefault="00407924" w:rsidP="008252E6">
        <w:pPr>
          <w:pStyle w:val="Footer"/>
        </w:pPr>
        <w:r w:rsidRPr="00407924">
          <w:rPr>
            <w:bCs/>
          </w:rPr>
          <w:t xml:space="preserve">Adapted from </w:t>
        </w:r>
        <w:r w:rsidRPr="00407924">
          <w:rPr>
            <w:bCs/>
            <w:i/>
            <w:iCs/>
          </w:rPr>
          <w:t>Teaching Reading to Black Adolescent Males</w:t>
        </w:r>
        <w:r w:rsidRPr="00407924">
          <w:rPr>
            <w:bCs/>
          </w:rPr>
          <w:t xml:space="preserve"> by Alfred Tatum </w:t>
        </w:r>
        <w:r w:rsidR="008252E6" w:rsidRPr="00407924">
          <w:t xml:space="preserve"> </w:t>
        </w:r>
        <w:r w:rsidR="008252E6" w:rsidRPr="00407924">
          <w:tab/>
        </w:r>
        <w:r w:rsidR="008252E6" w:rsidRPr="00407924">
          <w:tab/>
        </w:r>
        <w:r w:rsidR="00464B48">
          <w:fldChar w:fldCharType="begin"/>
        </w:r>
        <w:r w:rsidR="00464B48">
          <w:instrText xml:space="preserve"> PAGE   \* MERGEFORMAT </w:instrText>
        </w:r>
        <w:r w:rsidR="00464B48">
          <w:fldChar w:fldCharType="separate"/>
        </w:r>
        <w:r w:rsidR="00CF3252">
          <w:rPr>
            <w:noProof/>
          </w:rPr>
          <w:t>1</w:t>
        </w:r>
        <w:r w:rsidR="00464B48"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D34872" w14:textId="77777777" w:rsidR="00CF3252" w:rsidRDefault="00CF325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6250D2" w14:textId="77777777" w:rsidR="003A78A5" w:rsidRDefault="003A78A5" w:rsidP="00D9620A">
      <w:pPr>
        <w:spacing w:after="0"/>
      </w:pPr>
      <w:r>
        <w:separator/>
      </w:r>
    </w:p>
  </w:footnote>
  <w:footnote w:type="continuationSeparator" w:id="0">
    <w:p w14:paraId="606250D3" w14:textId="77777777" w:rsidR="003A78A5" w:rsidRDefault="003A78A5" w:rsidP="00D9620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A96E59" w14:textId="77777777" w:rsidR="00CF3252" w:rsidRDefault="00CF325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089"/>
      <w:gridCol w:w="3183"/>
      <w:gridCol w:w="3088"/>
    </w:tblGrid>
    <w:tr w:rsidR="00D9620A" w14:paraId="606250DA" w14:textId="77777777" w:rsidTr="0038044D">
      <w:trPr>
        <w:trHeight w:val="720"/>
        <w:jc w:val="center"/>
      </w:trPr>
      <w:tc>
        <w:tcPr>
          <w:tcW w:w="3192" w:type="dxa"/>
          <w:vAlign w:val="center"/>
        </w:tcPr>
        <w:p w14:paraId="606250D7" w14:textId="7D944262"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606250D8" w14:textId="77777777" w:rsidR="00D9620A" w:rsidRPr="0050453B" w:rsidRDefault="00EE63F2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noProof/>
            </w:rPr>
            <w:drawing>
              <wp:inline distT="0" distB="0" distL="0" distR="0" wp14:anchorId="606250E4" wp14:editId="606250E5">
                <wp:extent cx="1729740" cy="406400"/>
                <wp:effectExtent l="0" t="0" r="3810" b="0"/>
                <wp:docPr id="31" name="Picture 3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" name="Picture 3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606250D9" w14:textId="77777777"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9620A" w14:paraId="606250DD" w14:textId="77777777" w:rsidTr="0038044D">
      <w:trPr>
        <w:jc w:val="center"/>
      </w:trPr>
      <w:tc>
        <w:tcPr>
          <w:tcW w:w="9576" w:type="dxa"/>
          <w:gridSpan w:val="3"/>
        </w:tcPr>
        <w:p w14:paraId="0EA0BF64" w14:textId="77777777" w:rsidR="00CF3252" w:rsidRPr="00E55CF2" w:rsidRDefault="00CF3252" w:rsidP="00CF3252">
          <w:pPr>
            <w:pStyle w:val="NoSpacing"/>
            <w:spacing w:before="120"/>
            <w:jc w:val="center"/>
            <w:rPr>
              <w:rFonts w:cs="Calibri"/>
              <w:b/>
              <w:sz w:val="24"/>
              <w:szCs w:val="24"/>
            </w:rPr>
          </w:pPr>
          <w:r>
            <w:rPr>
              <w:rFonts w:cs="Calibri"/>
              <w:b/>
              <w:sz w:val="24"/>
              <w:szCs w:val="24"/>
            </w:rPr>
            <w:t>Unit 4.2</w:t>
          </w:r>
          <w:r w:rsidRPr="00E55CF2">
            <w:rPr>
              <w:rFonts w:cs="Calibri"/>
              <w:b/>
              <w:sz w:val="24"/>
              <w:szCs w:val="24"/>
            </w:rPr>
            <w:t xml:space="preserve">: </w:t>
          </w:r>
          <w:r>
            <w:rPr>
              <w:rFonts w:cs="Calibri"/>
              <w:b/>
              <w:sz w:val="24"/>
              <w:szCs w:val="24"/>
            </w:rPr>
            <w:t>My Timeline</w:t>
          </w:r>
        </w:p>
        <w:p w14:paraId="47DB1966" w14:textId="77777777" w:rsidR="00CF3252" w:rsidRPr="00E55CF2" w:rsidRDefault="00CF3252" w:rsidP="00CF3252">
          <w:pPr>
            <w:pStyle w:val="NoSpacing"/>
            <w:jc w:val="center"/>
            <w:rPr>
              <w:rFonts w:cs="Calibri"/>
              <w:b/>
              <w:sz w:val="24"/>
              <w:szCs w:val="24"/>
            </w:rPr>
          </w:pPr>
          <w:r w:rsidRPr="00E55CF2">
            <w:rPr>
              <w:rFonts w:cs="Calibri"/>
              <w:b/>
              <w:sz w:val="24"/>
              <w:szCs w:val="24"/>
            </w:rPr>
            <w:t>English as a Second Language</w:t>
          </w:r>
        </w:p>
        <w:p w14:paraId="606250DC" w14:textId="46C99359" w:rsidR="00D9620A" w:rsidRPr="00CF3252" w:rsidRDefault="00CF3252" w:rsidP="00CF3252">
          <w:pPr>
            <w:pStyle w:val="Header"/>
            <w:jc w:val="center"/>
            <w:rPr>
              <w:rFonts w:cs="Calibri"/>
              <w:b/>
            </w:rPr>
          </w:pPr>
          <w:r>
            <w:rPr>
              <w:rFonts w:cs="Calibri"/>
              <w:b/>
            </w:rPr>
            <w:t>Other Evidence – Paired Fluency Check</w:t>
          </w:r>
          <w:bookmarkStart w:id="0" w:name="_GoBack"/>
          <w:bookmarkEnd w:id="0"/>
        </w:p>
      </w:tc>
    </w:tr>
  </w:tbl>
  <w:p w14:paraId="606250DE" w14:textId="77777777" w:rsidR="00D9620A" w:rsidRDefault="00D9620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0918BF" w14:textId="77777777" w:rsidR="00CF3252" w:rsidRDefault="00CF325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9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20A"/>
    <w:rsid w:val="000368EC"/>
    <w:rsid w:val="00061F24"/>
    <w:rsid w:val="0007068B"/>
    <w:rsid w:val="000D5BEF"/>
    <w:rsid w:val="000D7D62"/>
    <w:rsid w:val="000E1B45"/>
    <w:rsid w:val="001602FB"/>
    <w:rsid w:val="00191565"/>
    <w:rsid w:val="001A4C6C"/>
    <w:rsid w:val="001C453C"/>
    <w:rsid w:val="001F0EAE"/>
    <w:rsid w:val="0021215D"/>
    <w:rsid w:val="00223969"/>
    <w:rsid w:val="00226221"/>
    <w:rsid w:val="00265BCF"/>
    <w:rsid w:val="002A3D09"/>
    <w:rsid w:val="002C29F1"/>
    <w:rsid w:val="002D01B4"/>
    <w:rsid w:val="0030258C"/>
    <w:rsid w:val="00323C09"/>
    <w:rsid w:val="0037484D"/>
    <w:rsid w:val="003803EB"/>
    <w:rsid w:val="00384F9F"/>
    <w:rsid w:val="003921AC"/>
    <w:rsid w:val="003A78A5"/>
    <w:rsid w:val="003D02B6"/>
    <w:rsid w:val="003D6349"/>
    <w:rsid w:val="004034B8"/>
    <w:rsid w:val="00407924"/>
    <w:rsid w:val="004456B0"/>
    <w:rsid w:val="00446F85"/>
    <w:rsid w:val="00462E3F"/>
    <w:rsid w:val="00464470"/>
    <w:rsid w:val="00464B48"/>
    <w:rsid w:val="004838CF"/>
    <w:rsid w:val="004866DE"/>
    <w:rsid w:val="00486D16"/>
    <w:rsid w:val="004A4A80"/>
    <w:rsid w:val="004A61C5"/>
    <w:rsid w:val="004D3430"/>
    <w:rsid w:val="005107DC"/>
    <w:rsid w:val="00534814"/>
    <w:rsid w:val="00542F97"/>
    <w:rsid w:val="00596F46"/>
    <w:rsid w:val="005A3317"/>
    <w:rsid w:val="005C1D49"/>
    <w:rsid w:val="005F1A30"/>
    <w:rsid w:val="00640D15"/>
    <w:rsid w:val="00641D2D"/>
    <w:rsid w:val="006504F7"/>
    <w:rsid w:val="006B19B8"/>
    <w:rsid w:val="006D52F0"/>
    <w:rsid w:val="006F79A1"/>
    <w:rsid w:val="00726525"/>
    <w:rsid w:val="00726CA7"/>
    <w:rsid w:val="00745086"/>
    <w:rsid w:val="00754F97"/>
    <w:rsid w:val="007D6056"/>
    <w:rsid w:val="007E190B"/>
    <w:rsid w:val="007E5DC6"/>
    <w:rsid w:val="007F108F"/>
    <w:rsid w:val="007F61C6"/>
    <w:rsid w:val="008005BA"/>
    <w:rsid w:val="008252E6"/>
    <w:rsid w:val="008252EC"/>
    <w:rsid w:val="008458C8"/>
    <w:rsid w:val="0085061C"/>
    <w:rsid w:val="00882725"/>
    <w:rsid w:val="008857A2"/>
    <w:rsid w:val="00891CE6"/>
    <w:rsid w:val="00893821"/>
    <w:rsid w:val="008B256E"/>
    <w:rsid w:val="008E0E46"/>
    <w:rsid w:val="008F5DDE"/>
    <w:rsid w:val="00911E71"/>
    <w:rsid w:val="009129EC"/>
    <w:rsid w:val="009178E3"/>
    <w:rsid w:val="009378B8"/>
    <w:rsid w:val="0094046C"/>
    <w:rsid w:val="00947056"/>
    <w:rsid w:val="00953A17"/>
    <w:rsid w:val="00996BD5"/>
    <w:rsid w:val="009A1FBD"/>
    <w:rsid w:val="009D16DF"/>
    <w:rsid w:val="009E3461"/>
    <w:rsid w:val="009E5AE8"/>
    <w:rsid w:val="00A04E15"/>
    <w:rsid w:val="00A2013E"/>
    <w:rsid w:val="00A34997"/>
    <w:rsid w:val="00A37FAA"/>
    <w:rsid w:val="00A63396"/>
    <w:rsid w:val="00A65E0D"/>
    <w:rsid w:val="00A95E01"/>
    <w:rsid w:val="00AA3581"/>
    <w:rsid w:val="00AB3BCF"/>
    <w:rsid w:val="00AE3E33"/>
    <w:rsid w:val="00B12161"/>
    <w:rsid w:val="00BA119D"/>
    <w:rsid w:val="00BE1F59"/>
    <w:rsid w:val="00C1381B"/>
    <w:rsid w:val="00C268DE"/>
    <w:rsid w:val="00C454C9"/>
    <w:rsid w:val="00C7172F"/>
    <w:rsid w:val="00C76FF9"/>
    <w:rsid w:val="00C90E31"/>
    <w:rsid w:val="00C93E5C"/>
    <w:rsid w:val="00CA2290"/>
    <w:rsid w:val="00CC5453"/>
    <w:rsid w:val="00CD2F1F"/>
    <w:rsid w:val="00CE147D"/>
    <w:rsid w:val="00CF3252"/>
    <w:rsid w:val="00D52E7F"/>
    <w:rsid w:val="00D54B10"/>
    <w:rsid w:val="00D80F44"/>
    <w:rsid w:val="00D9620A"/>
    <w:rsid w:val="00DB5F4A"/>
    <w:rsid w:val="00DC2934"/>
    <w:rsid w:val="00DC2BB8"/>
    <w:rsid w:val="00E1602A"/>
    <w:rsid w:val="00E351A0"/>
    <w:rsid w:val="00E506B9"/>
    <w:rsid w:val="00E8190F"/>
    <w:rsid w:val="00EA37BE"/>
    <w:rsid w:val="00EA529D"/>
    <w:rsid w:val="00EA66DB"/>
    <w:rsid w:val="00EE63F2"/>
    <w:rsid w:val="00EF4B4F"/>
    <w:rsid w:val="00F04E6E"/>
    <w:rsid w:val="00F208D8"/>
    <w:rsid w:val="00F40580"/>
    <w:rsid w:val="00F83D9E"/>
    <w:rsid w:val="00F8655C"/>
    <w:rsid w:val="00F92331"/>
    <w:rsid w:val="00F96DF2"/>
    <w:rsid w:val="00FB09DC"/>
    <w:rsid w:val="00FB2FDF"/>
    <w:rsid w:val="00FC338E"/>
    <w:rsid w:val="00FE13F3"/>
    <w:rsid w:val="00FF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0625078"/>
  <w15:docId w15:val="{0891AA39-33E5-4F30-A635-9B5787FFA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223969"/>
    <w:pPr>
      <w:keepNext/>
      <w:spacing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223969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table" w:styleId="TableGrid">
    <w:name w:val="Table Grid"/>
    <w:basedOn w:val="TableNormal"/>
    <w:uiPriority w:val="59"/>
    <w:rsid w:val="002239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23969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3969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wmf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3.wmf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wmf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image" Target="media/image1.wmf"/><Relationship Id="rId19" Type="http://schemas.openxmlformats.org/officeDocument/2006/relationships/footer" Target="footer3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customXml" Target="../customXml/item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ado xmlns="aec9e9d7-3a1f-4137-87c7-97103dbf21a1" xsi:nil="true"/>
    <Materia xmlns="aec9e9d7-3a1f-4137-87c7-97103dbf21a1" xsi:nil="true"/>
    <_dlc_DocId xmlns="52ebaa95-055a-40f0-9bd5-856e088a933c">ANEQXYWM5PSU-29-3875</_dlc_DocId>
    <_dlc_DocIdUrl xmlns="52ebaa95-055a-40f0-9bd5-856e088a933c">
      <Url>http://de-moss-002/_layouts/DocIdRedir.aspx?ID=ANEQXYWM5PSU-29-3875</Url>
      <Description>ANEQXYWM5PSU-29-3875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3C51927-3810-4369-AE5D-F2B91311EDA6}"/>
</file>

<file path=customXml/itemProps2.xml><?xml version="1.0" encoding="utf-8"?>
<ds:datastoreItem xmlns:ds="http://schemas.openxmlformats.org/officeDocument/2006/customXml" ds:itemID="{0F39BE46-E93B-49F3-A16B-33ADD38BF638}"/>
</file>

<file path=customXml/itemProps3.xml><?xml version="1.0" encoding="utf-8"?>
<ds:datastoreItem xmlns:ds="http://schemas.openxmlformats.org/officeDocument/2006/customXml" ds:itemID="{B4EC58E7-4DD1-40EC-85B9-3A6B0A2049DA}"/>
</file>

<file path=customXml/itemProps4.xml><?xml version="1.0" encoding="utf-8"?>
<ds:datastoreItem xmlns:ds="http://schemas.openxmlformats.org/officeDocument/2006/customXml" ds:itemID="{B7B86F53-7AAC-40A0-93AA-89F6B81CE4C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Elizabeth Castellanos</cp:lastModifiedBy>
  <cp:revision>2</cp:revision>
  <dcterms:created xsi:type="dcterms:W3CDTF">2014-06-20T20:21:00Z</dcterms:created>
  <dcterms:modified xsi:type="dcterms:W3CDTF">2014-06-20T20:21:00Z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3b3d1f86-4682-450b-9bcc-2b7305b52f0b</vt:lpwstr>
  </property>
</Properties>
</file>